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6" w:rsidRPr="001743E6" w:rsidRDefault="001743E6" w:rsidP="001743E6">
      <w:pPr>
        <w:jc w:val="center"/>
        <w:rPr>
          <w:b/>
        </w:rPr>
      </w:pPr>
      <w:r w:rsidRPr="001743E6">
        <w:rPr>
          <w:b/>
        </w:rPr>
        <w:t>РЕГИОНАЛЬНЫЕ КОМАНДЫ</w:t>
      </w:r>
      <w:r w:rsidRPr="001743E6">
        <w:rPr>
          <w:b/>
        </w:rPr>
        <w:t xml:space="preserve">. </w:t>
      </w:r>
      <w:r w:rsidRPr="001743E6">
        <w:rPr>
          <w:b/>
        </w:rPr>
        <w:t>УСЛОВИЯ УЧАСТИЯ</w:t>
      </w:r>
    </w:p>
    <w:p w:rsidR="001743E6" w:rsidRPr="001743E6" w:rsidRDefault="001743E6" w:rsidP="001743E6">
      <w:pPr>
        <w:jc w:val="center"/>
        <w:rPr>
          <w:b/>
        </w:rPr>
      </w:pPr>
      <w:proofErr w:type="spellStart"/>
      <w:r w:rsidRPr="001743E6">
        <w:rPr>
          <w:b/>
        </w:rPr>
        <w:t>Интергастра</w:t>
      </w:r>
      <w:proofErr w:type="spellEnd"/>
      <w:r w:rsidRPr="001743E6">
        <w:rPr>
          <w:b/>
        </w:rPr>
        <w:t xml:space="preserve"> - IKA / Кулинарная Олимпиада</w:t>
      </w:r>
    </w:p>
    <w:p w:rsidR="001743E6" w:rsidRPr="001743E6" w:rsidRDefault="001743E6" w:rsidP="001743E6">
      <w:pPr>
        <w:jc w:val="center"/>
        <w:rPr>
          <w:b/>
        </w:rPr>
      </w:pPr>
      <w:r w:rsidRPr="001743E6">
        <w:rPr>
          <w:b/>
        </w:rPr>
        <w:t>14-19 февраля 2020 г., Штутгарт</w:t>
      </w:r>
    </w:p>
    <w:p w:rsidR="001743E6" w:rsidRDefault="001743E6" w:rsidP="001743E6">
      <w:r>
        <w:t>Немецкая ассоциация шеф-поваров, в дальнейшем называемая ВКД, является почетным спонсором.</w:t>
      </w:r>
    </w:p>
    <w:p w:rsidR="001743E6" w:rsidRDefault="001743E6" w:rsidP="001743E6">
      <w:r>
        <w:t xml:space="preserve">IKA / Кулинарная Олимпиада, коммерческие спонсоры - ярмарка Штутгарт </w:t>
      </w:r>
      <w:proofErr w:type="spellStart"/>
      <w:r>
        <w:t>ГмбХ</w:t>
      </w:r>
      <w:proofErr w:type="spellEnd"/>
      <w:r>
        <w:t xml:space="preserve"> и </w:t>
      </w:r>
      <w:proofErr w:type="spellStart"/>
      <w:r>
        <w:t>Дехога</w:t>
      </w:r>
      <w:proofErr w:type="spellEnd"/>
    </w:p>
    <w:p w:rsidR="001743E6" w:rsidRDefault="001743E6" w:rsidP="001743E6">
      <w:r>
        <w:t>Баден-Вюртемберг.</w:t>
      </w:r>
    </w:p>
    <w:p w:rsidR="001743E6" w:rsidRPr="001743E6" w:rsidRDefault="001743E6" w:rsidP="001743E6">
      <w:pPr>
        <w:rPr>
          <w:b/>
        </w:rPr>
      </w:pPr>
      <w:r w:rsidRPr="001743E6">
        <w:rPr>
          <w:b/>
        </w:rPr>
        <w:t>Продолжительность и часы работы</w:t>
      </w:r>
    </w:p>
    <w:p w:rsidR="001743E6" w:rsidRDefault="001743E6" w:rsidP="001743E6">
      <w:r>
        <w:t xml:space="preserve">IKA / </w:t>
      </w:r>
      <w:proofErr w:type="spellStart"/>
      <w:r>
        <w:t>Culinary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 xml:space="preserve"> проходит параллельно с в</w:t>
      </w:r>
      <w:r>
        <w:t xml:space="preserve">ыставкой </w:t>
      </w:r>
      <w:proofErr w:type="spellStart"/>
      <w:r>
        <w:t>Intergastra</w:t>
      </w:r>
      <w:proofErr w:type="spellEnd"/>
      <w:r>
        <w:t xml:space="preserve"> с субботы, </w:t>
      </w:r>
      <w:r>
        <w:t xml:space="preserve"> 15 февраля 2020 года по среду, 19 февраля 2020 года на ярмарке в Штутгарте.</w:t>
      </w:r>
    </w:p>
    <w:p w:rsidR="001743E6" w:rsidRPr="001743E6" w:rsidRDefault="001743E6" w:rsidP="001743E6">
      <w:pPr>
        <w:rPr>
          <w:b/>
        </w:rPr>
      </w:pPr>
      <w:r w:rsidRPr="001743E6">
        <w:rPr>
          <w:b/>
        </w:rPr>
        <w:t>Выставка открыта ежедневно</w:t>
      </w:r>
    </w:p>
    <w:p w:rsidR="001743E6" w:rsidRDefault="001743E6" w:rsidP="001743E6">
      <w:r>
        <w:t>для участников с 5:00 до 21:30,</w:t>
      </w:r>
    </w:p>
    <w:p w:rsidR="001743E6" w:rsidRDefault="001743E6" w:rsidP="001743E6">
      <w:r>
        <w:t>для посетителей с 10.00 до 21.00 час.</w:t>
      </w:r>
    </w:p>
    <w:p w:rsidR="001743E6" w:rsidRPr="00AF2D38" w:rsidRDefault="001743E6" w:rsidP="001743E6">
      <w:pPr>
        <w:rPr>
          <w:b/>
        </w:rPr>
      </w:pPr>
      <w:r w:rsidRPr="00AF2D38">
        <w:rPr>
          <w:b/>
        </w:rPr>
        <w:t>Церемония открытия</w:t>
      </w:r>
    </w:p>
    <w:p w:rsidR="001743E6" w:rsidRDefault="001743E6" w:rsidP="001743E6">
      <w:r>
        <w:t>Церемония открытия состоится в пятницу, 14 февраля 2020 года,</w:t>
      </w:r>
      <w:r w:rsidR="00AF2D38">
        <w:t xml:space="preserve"> </w:t>
      </w:r>
      <w:r>
        <w:t>на ярмарке Штутгарта, начало: 17.00 ч.</w:t>
      </w:r>
    </w:p>
    <w:p w:rsidR="001743E6" w:rsidRPr="00AF2D38" w:rsidRDefault="001743E6" w:rsidP="001743E6">
      <w:pPr>
        <w:rPr>
          <w:b/>
        </w:rPr>
      </w:pPr>
      <w:r w:rsidRPr="00AF2D38">
        <w:rPr>
          <w:b/>
        </w:rPr>
        <w:t>Церемония закрытия</w:t>
      </w:r>
    </w:p>
    <w:p w:rsidR="001743E6" w:rsidRDefault="001743E6" w:rsidP="001743E6">
      <w:r>
        <w:t xml:space="preserve">Церемония награждения и </w:t>
      </w:r>
      <w:r w:rsidR="00AF2D38">
        <w:t>анонсирование п</w:t>
      </w:r>
      <w:r>
        <w:t>обедител</w:t>
      </w:r>
      <w:r w:rsidR="00AF2D38">
        <w:t xml:space="preserve">ей </w:t>
      </w:r>
      <w:r>
        <w:t xml:space="preserve"> пройдут в среду, 1</w:t>
      </w:r>
      <w:r w:rsidR="00611C5A">
        <w:t>9 февраля 2020 года,</w:t>
      </w:r>
      <w:r>
        <w:t xml:space="preserve"> начало: 10.00 ч.</w:t>
      </w:r>
    </w:p>
    <w:p w:rsidR="001743E6" w:rsidRPr="00611C5A" w:rsidRDefault="001743E6" w:rsidP="001743E6">
      <w:pPr>
        <w:rPr>
          <w:b/>
        </w:rPr>
      </w:pPr>
      <w:r w:rsidRPr="00611C5A">
        <w:rPr>
          <w:b/>
        </w:rPr>
        <w:t>Ежедневная церемония</w:t>
      </w:r>
    </w:p>
    <w:p w:rsidR="001743E6" w:rsidRDefault="001743E6" w:rsidP="001743E6">
      <w:r>
        <w:t>Ежедневные церемонии с объявлением медалей и наград дня</w:t>
      </w:r>
      <w:r w:rsidR="00611C5A">
        <w:t xml:space="preserve"> </w:t>
      </w:r>
      <w:r>
        <w:t>проводится в каждый соревновательный день, начиная с 16.30.</w:t>
      </w:r>
    </w:p>
    <w:p w:rsidR="001743E6" w:rsidRPr="00611C5A" w:rsidRDefault="00611C5A" w:rsidP="001743E6">
      <w:pPr>
        <w:rPr>
          <w:b/>
        </w:rPr>
      </w:pPr>
      <w:r w:rsidRPr="00611C5A">
        <w:rPr>
          <w:b/>
        </w:rPr>
        <w:t>Регистрация</w:t>
      </w:r>
    </w:p>
    <w:p w:rsidR="001743E6" w:rsidRDefault="001743E6" w:rsidP="001743E6">
      <w:r>
        <w:t>Онлайн регистрация должна быть обработана через www.culinary-olympics.com</w:t>
      </w:r>
    </w:p>
    <w:p w:rsidR="001743E6" w:rsidRDefault="001743E6" w:rsidP="001743E6">
      <w:r>
        <w:t>Для получения информации или вопросов относительно онлайн-регистрации, по</w:t>
      </w:r>
      <w:r w:rsidR="00611C5A">
        <w:t>жалуйста, свяжитесь с нами по электронной</w:t>
      </w:r>
      <w:r>
        <w:t xml:space="preserve"> почт</w:t>
      </w:r>
      <w:r w:rsidR="00611C5A">
        <w:t>е</w:t>
      </w:r>
      <w:r>
        <w:t xml:space="preserve">: </w:t>
      </w:r>
      <w:hyperlink r:id="rId5" w:history="1">
        <w:r w:rsidRPr="002C61EA">
          <w:rPr>
            <w:rStyle w:val="a3"/>
          </w:rPr>
          <w:t>ika@vkd.com</w:t>
        </w:r>
      </w:hyperlink>
    </w:p>
    <w:p w:rsidR="001743E6" w:rsidRDefault="001743E6" w:rsidP="00A21D4A"/>
    <w:p w:rsidR="00611C5A" w:rsidRDefault="00611C5A" w:rsidP="00A21D4A"/>
    <w:p w:rsidR="00611C5A" w:rsidRDefault="00611C5A" w:rsidP="00A21D4A"/>
    <w:p w:rsidR="00611C5A" w:rsidRDefault="00611C5A" w:rsidP="00A21D4A"/>
    <w:p w:rsidR="00611C5A" w:rsidRDefault="00611C5A" w:rsidP="00A21D4A"/>
    <w:p w:rsidR="00A21D4A" w:rsidRPr="00611C5A" w:rsidRDefault="00A21D4A" w:rsidP="00A21D4A">
      <w:pPr>
        <w:rPr>
          <w:b/>
        </w:rPr>
      </w:pPr>
      <w:r w:rsidRPr="00611C5A">
        <w:rPr>
          <w:b/>
        </w:rPr>
        <w:lastRenderedPageBreak/>
        <w:t>Регистрация до</w:t>
      </w:r>
      <w:r w:rsidR="00611C5A">
        <w:rPr>
          <w:b/>
        </w:rPr>
        <w:t xml:space="preserve"> </w:t>
      </w:r>
      <w:r w:rsidRPr="00611C5A">
        <w:rPr>
          <w:b/>
        </w:rPr>
        <w:t xml:space="preserve"> 30 сентября 2019 г.</w:t>
      </w:r>
    </w:p>
    <w:p w:rsidR="00A21D4A" w:rsidRDefault="00A21D4A" w:rsidP="00A21D4A">
      <w:r>
        <w:t>Окончательная и полная регистрация с но</w:t>
      </w:r>
      <w:r w:rsidR="00611C5A">
        <w:t>м</w:t>
      </w:r>
      <w:r>
        <w:t>инальным объявлением</w:t>
      </w:r>
      <w:r w:rsidR="00CF2126">
        <w:t xml:space="preserve">  ко</w:t>
      </w:r>
      <w:r>
        <w:t>манды</w:t>
      </w:r>
      <w:r w:rsidR="00CF2126">
        <w:t xml:space="preserve"> </w:t>
      </w:r>
      <w:r>
        <w:t>(и членов команды) должно быть сделано до тех пор.</w:t>
      </w:r>
    </w:p>
    <w:p w:rsidR="00A21D4A" w:rsidRDefault="00A21D4A" w:rsidP="00A21D4A">
      <w:r>
        <w:t>Команды должны заплатить взнос за участие в размере 400 евро плюс депозит в размере</w:t>
      </w:r>
      <w:r w:rsidR="00CF2126">
        <w:t xml:space="preserve"> </w:t>
      </w:r>
      <w:r>
        <w:t>800 евро. Депозит будет возвращен в конце соревнования, если команда</w:t>
      </w:r>
      <w:r w:rsidR="00CF2126">
        <w:t xml:space="preserve"> </w:t>
      </w:r>
      <w:r>
        <w:t>был представлен</w:t>
      </w:r>
      <w:r w:rsidR="00CF2126">
        <w:t>а</w:t>
      </w:r>
      <w:r>
        <w:t xml:space="preserve"> со всеми запрошенными программами.</w:t>
      </w:r>
    </w:p>
    <w:p w:rsidR="00A21D4A" w:rsidRDefault="00A21D4A" w:rsidP="00A21D4A">
      <w:r>
        <w:t>В случае неявки и если необходимые программы не выполнены,</w:t>
      </w:r>
      <w:r w:rsidR="00CF2126">
        <w:t xml:space="preserve"> </w:t>
      </w:r>
      <w:r>
        <w:t>деньги не будут возвращены вообще.</w:t>
      </w:r>
    </w:p>
    <w:p w:rsidR="00A21D4A" w:rsidRDefault="00A21D4A" w:rsidP="00A21D4A">
      <w:r>
        <w:t>Оплата (комиссия плюс депозит) должна быть произведена посредством онлайн-оплаты во время</w:t>
      </w:r>
    </w:p>
    <w:p w:rsidR="00A21D4A" w:rsidRDefault="00A21D4A" w:rsidP="00A21D4A">
      <w:r>
        <w:t>процесс регистрации (VISA, MASTERCARD). Команды могут участвовать только</w:t>
      </w:r>
      <w:r w:rsidR="00CF2126">
        <w:t xml:space="preserve"> п</w:t>
      </w:r>
      <w:r>
        <w:t xml:space="preserve">осле того, как 1200 евро </w:t>
      </w:r>
      <w:r w:rsidR="00CF2126">
        <w:t xml:space="preserve">будут подтверждены, </w:t>
      </w:r>
      <w:r>
        <w:t xml:space="preserve"> как оплачен</w:t>
      </w:r>
      <w:r w:rsidR="00CF2126">
        <w:t xml:space="preserve">ные. Стоимость комиссии </w:t>
      </w:r>
      <w:r>
        <w:t xml:space="preserve">за перевод и переведенные деньги не будут возвращены в любом случае. </w:t>
      </w:r>
    </w:p>
    <w:p w:rsidR="00A21D4A" w:rsidRDefault="00A21D4A" w:rsidP="00A21D4A">
      <w:r>
        <w:t>В стоимость входит восемь (8) общих входных билетов на весь период проведения выставки.</w:t>
      </w:r>
    </w:p>
    <w:p w:rsidR="00A21D4A" w:rsidRDefault="00A21D4A" w:rsidP="00A21D4A">
      <w:r>
        <w:t>Регистрационные документы будут переданы в офисе ВКД, расположенном в ICS на ярмарке Штутгарта</w:t>
      </w:r>
      <w:r w:rsidR="00CF2126">
        <w:t xml:space="preserve"> к </w:t>
      </w:r>
      <w:r>
        <w:t xml:space="preserve"> 13/14 февраля (с 09.00 до 17.00) при условии уплаты всех сборов.</w:t>
      </w:r>
    </w:p>
    <w:p w:rsidR="00A21D4A" w:rsidRPr="00CF2126" w:rsidRDefault="00A21D4A" w:rsidP="00A21D4A">
      <w:pPr>
        <w:rPr>
          <w:b/>
        </w:rPr>
      </w:pPr>
      <w:r w:rsidRPr="00CF2126">
        <w:rPr>
          <w:b/>
        </w:rPr>
        <w:t>Регистрационные изменения</w:t>
      </w:r>
    </w:p>
    <w:p w:rsidR="00A21D4A" w:rsidRDefault="00A21D4A" w:rsidP="00A21D4A">
      <w:r>
        <w:t>После регистрации команда получит письма с подтверждением</w:t>
      </w:r>
      <w:r w:rsidR="00CF2126">
        <w:t xml:space="preserve">,  включающий </w:t>
      </w:r>
      <w:r>
        <w:t xml:space="preserve"> логин и пароль. Команды могут </w:t>
      </w:r>
      <w:r w:rsidR="00CF2126">
        <w:t xml:space="preserve">менять информацию бесплатно </w:t>
      </w:r>
      <w:r>
        <w:t xml:space="preserve"> до 1 января 2020 года через </w:t>
      </w:r>
      <w:r w:rsidR="00CF2126">
        <w:t xml:space="preserve"> </w:t>
      </w:r>
      <w:r>
        <w:t xml:space="preserve">личный </w:t>
      </w:r>
      <w:r w:rsidR="00CF2126">
        <w:t>кабинет</w:t>
      </w:r>
      <w:r>
        <w:t>. После 1 января 2020 года</w:t>
      </w:r>
      <w:r w:rsidR="00CF2126">
        <w:t xml:space="preserve"> з</w:t>
      </w:r>
      <w:r>
        <w:t>апросы на изменение необход</w:t>
      </w:r>
      <w:r w:rsidR="00CF2126">
        <w:t xml:space="preserve">имо направлять на ika@vkd.com. Каждая модификация будет произведена после оплаты </w:t>
      </w:r>
      <w:r w:rsidR="00346289">
        <w:t>– 35 евро.</w:t>
      </w:r>
    </w:p>
    <w:p w:rsidR="00A21D4A" w:rsidRDefault="00A21D4A" w:rsidP="00A21D4A">
      <w:r>
        <w:t xml:space="preserve">Оплата за поздние изменения </w:t>
      </w:r>
      <w:r w:rsidR="00346289">
        <w:t>по</w:t>
      </w:r>
      <w:r>
        <w:t>требуется, когда</w:t>
      </w:r>
      <w:r w:rsidR="00346289">
        <w:t xml:space="preserve"> к</w:t>
      </w:r>
      <w:r>
        <w:t>оманды</w:t>
      </w:r>
      <w:r w:rsidR="00346289">
        <w:t xml:space="preserve"> будут</w:t>
      </w:r>
      <w:r>
        <w:t xml:space="preserve"> получат</w:t>
      </w:r>
      <w:r w:rsidR="00346289">
        <w:t>ь</w:t>
      </w:r>
      <w:r>
        <w:t xml:space="preserve"> свои регистрационные документы на месте (билеты и информацию).</w:t>
      </w:r>
    </w:p>
    <w:p w:rsidR="00A21D4A" w:rsidRPr="00346289" w:rsidRDefault="00A21D4A" w:rsidP="00A21D4A">
      <w:pPr>
        <w:rPr>
          <w:b/>
        </w:rPr>
      </w:pPr>
      <w:r w:rsidRPr="00346289">
        <w:rPr>
          <w:b/>
        </w:rPr>
        <w:t>Состав команды</w:t>
      </w:r>
    </w:p>
    <w:p w:rsidR="00A21D4A" w:rsidRDefault="00A21D4A" w:rsidP="00A21D4A">
      <w:r>
        <w:t>• Пять (5) поваров, включая капитана команды и кондитера, и три (3) помощника.</w:t>
      </w:r>
    </w:p>
    <w:p w:rsidR="00A21D4A" w:rsidRDefault="00A21D4A" w:rsidP="00A21D4A">
      <w:r>
        <w:t>• Помощники не будут носить куртку шеф-повара.</w:t>
      </w:r>
    </w:p>
    <w:p w:rsidR="00A21D4A" w:rsidRDefault="00A21D4A" w:rsidP="00A21D4A">
      <w:r>
        <w:t>• Помощникам разрешается т</w:t>
      </w:r>
      <w:r w:rsidR="00346289">
        <w:t xml:space="preserve">олько нести предметы на стол. Им  не разрешено </w:t>
      </w:r>
      <w:r>
        <w:t>завершать или обрабатывать завершенные выставочные экспонаты, а также размещать их на столе.</w:t>
      </w:r>
    </w:p>
    <w:p w:rsidR="00A21D4A" w:rsidRDefault="00A21D4A" w:rsidP="00A21D4A">
      <w:r>
        <w:t>• Гигиенические правила должны соблюдаться.</w:t>
      </w:r>
    </w:p>
    <w:p w:rsidR="00A21D4A" w:rsidRPr="00346289" w:rsidRDefault="00A21D4A" w:rsidP="00A21D4A">
      <w:pPr>
        <w:rPr>
          <w:b/>
        </w:rPr>
      </w:pPr>
      <w:r w:rsidRPr="00346289">
        <w:rPr>
          <w:b/>
        </w:rPr>
        <w:t>Требования к программе</w:t>
      </w:r>
    </w:p>
    <w:p w:rsidR="00A21D4A" w:rsidRDefault="00A21D4A" w:rsidP="00A21D4A">
      <w:r>
        <w:t>Региональные команды готовят следующую двухкомпонентную программу за один (1) день:</w:t>
      </w:r>
    </w:p>
    <w:p w:rsidR="00A21D4A" w:rsidRDefault="00A21D4A" w:rsidP="00A21D4A">
      <w:r>
        <w:t>Одна (1) программа кулинарного искусства</w:t>
      </w:r>
    </w:p>
    <w:p w:rsidR="00A21D4A" w:rsidRDefault="00A21D4A" w:rsidP="00A21D4A">
      <w:r>
        <w:t>Одна (1) программа кондитерского искусства</w:t>
      </w:r>
    </w:p>
    <w:p w:rsidR="00A21D4A" w:rsidRDefault="00A21D4A" w:rsidP="00A21D4A"/>
    <w:p w:rsidR="00A21D4A" w:rsidRPr="00346289" w:rsidRDefault="00A21D4A" w:rsidP="00A21D4A">
      <w:pPr>
        <w:rPr>
          <w:b/>
        </w:rPr>
      </w:pPr>
      <w:r w:rsidRPr="00346289">
        <w:rPr>
          <w:b/>
        </w:rPr>
        <w:lastRenderedPageBreak/>
        <w:t>Требования к программе - Кулинарное искусство</w:t>
      </w:r>
    </w:p>
    <w:p w:rsidR="00A21D4A" w:rsidRPr="002D00AD" w:rsidRDefault="00A21D4A" w:rsidP="00A21D4A">
      <w:pPr>
        <w:rPr>
          <w:b/>
        </w:rPr>
      </w:pPr>
      <w:r w:rsidRPr="002D00AD">
        <w:rPr>
          <w:b/>
        </w:rPr>
        <w:t>а) закуска</w:t>
      </w:r>
      <w:r w:rsidR="00346289" w:rsidRPr="002D00AD">
        <w:rPr>
          <w:b/>
        </w:rPr>
        <w:t xml:space="preserve"> (пальчиковая</w:t>
      </w:r>
      <w:r w:rsidR="003D4B70" w:rsidRPr="002D00AD">
        <w:rPr>
          <w:b/>
          <w:lang w:val="en-US"/>
        </w:rPr>
        <w:t>/</w:t>
      </w:r>
      <w:r w:rsidR="003D4B70" w:rsidRPr="002D00AD">
        <w:rPr>
          <w:b/>
        </w:rPr>
        <w:t>фуршетная</w:t>
      </w:r>
      <w:r w:rsidR="00346289" w:rsidRPr="002D00AD">
        <w:rPr>
          <w:b/>
        </w:rPr>
        <w:t>)</w:t>
      </w:r>
    </w:p>
    <w:p w:rsidR="00A21D4A" w:rsidRDefault="00A21D4A" w:rsidP="00346289">
      <w:pPr>
        <w:ind w:left="567"/>
      </w:pPr>
      <w:r>
        <w:t>• вес должен быть 10 г - 20 г каждый</w:t>
      </w:r>
    </w:p>
    <w:p w:rsidR="00A21D4A" w:rsidRDefault="00A21D4A" w:rsidP="00346289">
      <w:pPr>
        <w:ind w:left="567"/>
      </w:pPr>
      <w:r>
        <w:t>• быть съеденным за один укус</w:t>
      </w:r>
    </w:p>
    <w:p w:rsidR="00A21D4A" w:rsidRDefault="00A21D4A" w:rsidP="00346289">
      <w:pPr>
        <w:ind w:left="567"/>
      </w:pPr>
      <w:r>
        <w:t>• следует подавать на фарфоровой посуде, стекле, чашках, ложках или любом другом</w:t>
      </w:r>
    </w:p>
    <w:p w:rsidR="00A21D4A" w:rsidRDefault="00A21D4A" w:rsidP="00346289">
      <w:pPr>
        <w:ind w:left="567"/>
      </w:pPr>
      <w:r>
        <w:t>соответствующая сервисная посуда. Дополнительные столовые приборы не допускаются</w:t>
      </w:r>
    </w:p>
    <w:p w:rsidR="00A21D4A" w:rsidRDefault="00A21D4A" w:rsidP="00346289">
      <w:pPr>
        <w:ind w:left="567"/>
      </w:pPr>
      <w:r>
        <w:t>• может быть подан с соусом</w:t>
      </w:r>
    </w:p>
    <w:p w:rsidR="00A21D4A" w:rsidRDefault="00A21D4A" w:rsidP="00346289">
      <w:pPr>
        <w:ind w:left="567"/>
      </w:pPr>
      <w:r>
        <w:t>• два (2) х разны</w:t>
      </w:r>
      <w:r w:rsidR="00346289">
        <w:t>х</w:t>
      </w:r>
      <w:r>
        <w:t xml:space="preserve"> вида, приготовленные в холодном виде, подаются на шесть (6) человек</w:t>
      </w:r>
    </w:p>
    <w:p w:rsidR="00A21D4A" w:rsidRDefault="00A21D4A" w:rsidP="00346289">
      <w:pPr>
        <w:ind w:left="567"/>
      </w:pPr>
      <w:r>
        <w:t>• два (2) х разных вида, приготовленные в горячем виде, поданные в холодном виде на шесть (6) человек</w:t>
      </w:r>
    </w:p>
    <w:p w:rsidR="00A21D4A" w:rsidRDefault="00A21D4A" w:rsidP="00346289">
      <w:pPr>
        <w:ind w:left="567"/>
      </w:pPr>
      <w:r>
        <w:t>• одна (1) отдельная тарелка с одним (1) куском каждой для презентации</w:t>
      </w:r>
    </w:p>
    <w:p w:rsidR="00A21D4A" w:rsidRPr="002D00AD" w:rsidRDefault="00A21D4A" w:rsidP="00A21D4A">
      <w:pPr>
        <w:rPr>
          <w:b/>
        </w:rPr>
      </w:pPr>
      <w:r w:rsidRPr="002D00AD">
        <w:rPr>
          <w:b/>
        </w:rPr>
        <w:t>б) холодная закуска</w:t>
      </w:r>
    </w:p>
    <w:p w:rsidR="00A21D4A" w:rsidRDefault="00A21D4A" w:rsidP="00346289">
      <w:pPr>
        <w:ind w:left="709"/>
      </w:pPr>
      <w:r>
        <w:t>• один (1) холодный праздничный фуршет на восемь (8) человек и одна (1) тарелка</w:t>
      </w:r>
    </w:p>
    <w:p w:rsidR="00A21D4A" w:rsidRDefault="00346289" w:rsidP="00346289">
      <w:pPr>
        <w:ind w:left="709"/>
      </w:pPr>
      <w:r>
        <w:t>для</w:t>
      </w:r>
      <w:r w:rsidR="00A21D4A">
        <w:t xml:space="preserve"> жюри </w:t>
      </w:r>
      <w:r>
        <w:t>для</w:t>
      </w:r>
      <w:r w:rsidR="00A21D4A">
        <w:t xml:space="preserve"> оптическ</w:t>
      </w:r>
      <w:r>
        <w:t>ого</w:t>
      </w:r>
      <w:r w:rsidR="00A21D4A">
        <w:t xml:space="preserve"> эффект</w:t>
      </w:r>
      <w:r>
        <w:t xml:space="preserve">а </w:t>
      </w:r>
      <w:r w:rsidR="00A21D4A">
        <w:t xml:space="preserve"> размера порции</w:t>
      </w:r>
    </w:p>
    <w:p w:rsidR="00A21D4A" w:rsidRDefault="00A21D4A" w:rsidP="00346289">
      <w:pPr>
        <w:ind w:left="709"/>
      </w:pPr>
      <w:r>
        <w:t>• три (3) основных предмета с одним (1) гарниром для каждого основного предмета</w:t>
      </w:r>
    </w:p>
    <w:p w:rsidR="00A21D4A" w:rsidRDefault="00A21D4A" w:rsidP="00346289">
      <w:pPr>
        <w:ind w:left="709"/>
      </w:pPr>
      <w:r>
        <w:t xml:space="preserve">• концевые части должны быть помещены на блюдо рядом с </w:t>
      </w:r>
      <w:r w:rsidR="00346289">
        <w:t>представляемыми</w:t>
      </w:r>
    </w:p>
    <w:p w:rsidR="00A21D4A" w:rsidRDefault="00A21D4A" w:rsidP="00346289">
      <w:pPr>
        <w:ind w:left="709"/>
      </w:pPr>
      <w:r>
        <w:t>ломтики</w:t>
      </w:r>
    </w:p>
    <w:p w:rsidR="00A21D4A" w:rsidRDefault="003D4B70" w:rsidP="00346289">
      <w:pPr>
        <w:ind w:left="709"/>
      </w:pPr>
      <w:r>
        <w:t xml:space="preserve">• праздничная тарелка </w:t>
      </w:r>
      <w:r w:rsidR="00A21D4A">
        <w:t xml:space="preserve"> должно подаваться с салатом и как минимум двумя (2)</w:t>
      </w:r>
    </w:p>
    <w:p w:rsidR="00A21D4A" w:rsidRDefault="003D4B70" w:rsidP="00346289">
      <w:pPr>
        <w:ind w:left="709"/>
      </w:pPr>
      <w:r>
        <w:t>соусами</w:t>
      </w:r>
      <w:r w:rsidR="00A21D4A">
        <w:t xml:space="preserve"> или чатни</w:t>
      </w:r>
      <w:r>
        <w:t xml:space="preserve"> сбоку</w:t>
      </w:r>
      <w:r w:rsidR="00A21D4A">
        <w:t xml:space="preserve">. Салат </w:t>
      </w:r>
      <w:r>
        <w:t xml:space="preserve">- </w:t>
      </w:r>
      <w:r w:rsidR="00A21D4A">
        <w:t>не гарнир и должен быть подан</w:t>
      </w:r>
      <w:r>
        <w:t xml:space="preserve">  отдельно</w:t>
      </w:r>
    </w:p>
    <w:p w:rsidR="00A21D4A" w:rsidRDefault="00A21D4A" w:rsidP="00346289">
      <w:pPr>
        <w:ind w:left="709"/>
      </w:pPr>
      <w:r>
        <w:t>Чаша / блюдо для сервировки салата / соуса / чатни должны быть представлены</w:t>
      </w:r>
      <w:r w:rsidR="003D4B70">
        <w:t xml:space="preserve"> отдельно. </w:t>
      </w:r>
    </w:p>
    <w:p w:rsidR="00A21D4A" w:rsidRDefault="003D4B70" w:rsidP="00346289">
      <w:pPr>
        <w:ind w:left="709"/>
      </w:pPr>
      <w:r>
        <w:t>• хлеб</w:t>
      </w:r>
      <w:r w:rsidR="00A21D4A">
        <w:t xml:space="preserve"> с маслом </w:t>
      </w:r>
      <w:r>
        <w:t xml:space="preserve">– не рассматриваются </w:t>
      </w:r>
    </w:p>
    <w:p w:rsidR="00A21D4A" w:rsidRDefault="00A21D4A" w:rsidP="00346289">
      <w:pPr>
        <w:ind w:left="709"/>
      </w:pPr>
      <w:r>
        <w:t xml:space="preserve">• гарниры не следует путать с </w:t>
      </w:r>
      <w:r w:rsidR="003D4B70">
        <w:t xml:space="preserve">пальчиковыми (фуршетными) </w:t>
      </w:r>
      <w:r>
        <w:t>закусками</w:t>
      </w:r>
    </w:p>
    <w:p w:rsidR="00A21D4A" w:rsidRDefault="00A21D4A" w:rsidP="00346289">
      <w:pPr>
        <w:ind w:left="709"/>
      </w:pPr>
      <w:r>
        <w:t>• на блюдо не допускаются тарелки, миски или аналогичные предметы</w:t>
      </w:r>
    </w:p>
    <w:p w:rsidR="00A21D4A" w:rsidRDefault="003D4B70" w:rsidP="00346289">
      <w:pPr>
        <w:ind w:left="709"/>
      </w:pPr>
      <w:r>
        <w:t xml:space="preserve">• праздничное блюдо </w:t>
      </w:r>
      <w:r w:rsidR="00A21D4A">
        <w:t>должно быть оформлено в классическом стиле (одна единица)</w:t>
      </w:r>
    </w:p>
    <w:p w:rsidR="00A21D4A" w:rsidRPr="002D00AD" w:rsidRDefault="00A21D4A" w:rsidP="00A21D4A">
      <w:pPr>
        <w:rPr>
          <w:b/>
        </w:rPr>
      </w:pPr>
      <w:r w:rsidRPr="002D00AD">
        <w:rPr>
          <w:b/>
        </w:rPr>
        <w:t>в) стартеры</w:t>
      </w:r>
    </w:p>
    <w:p w:rsidR="00A21D4A" w:rsidRDefault="00A21D4A" w:rsidP="003D4B70">
      <w:pPr>
        <w:ind w:firstLine="709"/>
      </w:pPr>
      <w:r>
        <w:t>• один (1) горячий стартер (закуска), где все компоненты должны быть горячими,</w:t>
      </w:r>
    </w:p>
    <w:p w:rsidR="00A21D4A" w:rsidRDefault="003D4B70" w:rsidP="003D4B70">
      <w:pPr>
        <w:ind w:firstLine="709"/>
      </w:pPr>
      <w:r>
        <w:t xml:space="preserve">Представлены в </w:t>
      </w:r>
      <w:r w:rsidR="00A21D4A">
        <w:t xml:space="preserve"> холодно</w:t>
      </w:r>
      <w:r>
        <w:t>м виде</w:t>
      </w:r>
    </w:p>
    <w:p w:rsidR="00A21D4A" w:rsidRDefault="00A21D4A" w:rsidP="003D4B70">
      <w:pPr>
        <w:ind w:firstLine="709"/>
      </w:pPr>
      <w:r>
        <w:t>• два (2) разных холодных стартера (закуска), где все компоненты</w:t>
      </w:r>
      <w:r w:rsidR="003D4B70">
        <w:t xml:space="preserve"> должно быть холодными, поданы холодными</w:t>
      </w:r>
    </w:p>
    <w:p w:rsidR="00A21D4A" w:rsidRDefault="00A21D4A" w:rsidP="003D4B70">
      <w:pPr>
        <w:ind w:firstLine="709"/>
      </w:pPr>
      <w:r>
        <w:lastRenderedPageBreak/>
        <w:t xml:space="preserve">• все </w:t>
      </w:r>
      <w:r w:rsidR="003D4B70">
        <w:t>подается</w:t>
      </w:r>
      <w:r>
        <w:t xml:space="preserve"> одной порцией</w:t>
      </w:r>
    </w:p>
    <w:p w:rsidR="00A21D4A" w:rsidRPr="002D00AD" w:rsidRDefault="00A21D4A" w:rsidP="00A21D4A">
      <w:pPr>
        <w:rPr>
          <w:b/>
        </w:rPr>
      </w:pPr>
      <w:r w:rsidRPr="002D00AD">
        <w:rPr>
          <w:b/>
        </w:rPr>
        <w:t>d) Гастрономическое меню из пяти (5) блюд для одного (1) человека, включая десерт</w:t>
      </w:r>
    </w:p>
    <w:p w:rsidR="003D4B70" w:rsidRDefault="003D4B70" w:rsidP="00A21D4A"/>
    <w:p w:rsidR="00A21D4A" w:rsidRPr="007106FB" w:rsidRDefault="00A21D4A" w:rsidP="00A21D4A">
      <w:pPr>
        <w:rPr>
          <w:b/>
        </w:rPr>
      </w:pPr>
      <w:r w:rsidRPr="007106FB">
        <w:rPr>
          <w:b/>
        </w:rPr>
        <w:t>Требования к программе - кондитерское искусство</w:t>
      </w:r>
    </w:p>
    <w:p w:rsidR="00A21D4A" w:rsidRPr="002D00AD" w:rsidRDefault="00A21D4A" w:rsidP="00A21D4A">
      <w:pPr>
        <w:rPr>
          <w:b/>
        </w:rPr>
      </w:pPr>
      <w:r w:rsidRPr="002D00AD">
        <w:rPr>
          <w:b/>
        </w:rPr>
        <w:t>а) Четыре (4) разных индивидуальных</w:t>
      </w:r>
      <w:r w:rsidR="002D00AD" w:rsidRPr="002D00AD">
        <w:rPr>
          <w:b/>
        </w:rPr>
        <w:t xml:space="preserve"> (порционных)</w:t>
      </w:r>
      <w:r w:rsidRPr="002D00AD">
        <w:rPr>
          <w:b/>
        </w:rPr>
        <w:t xml:space="preserve"> десерта для одного (1) человека</w:t>
      </w:r>
    </w:p>
    <w:p w:rsidR="00A21D4A" w:rsidRDefault="00A21D4A" w:rsidP="002D00AD">
      <w:pPr>
        <w:ind w:firstLine="709"/>
      </w:pPr>
      <w:r>
        <w:t>• один (1) с шоколадом в качестве основного ингредиента</w:t>
      </w:r>
    </w:p>
    <w:p w:rsidR="00A21D4A" w:rsidRDefault="00A21D4A" w:rsidP="002D00AD">
      <w:pPr>
        <w:ind w:firstLine="709"/>
      </w:pPr>
      <w:r>
        <w:t>• один (1) с фруктами в качестве основного ингредиента</w:t>
      </w:r>
    </w:p>
    <w:p w:rsidR="00A21D4A" w:rsidRDefault="00A21D4A" w:rsidP="002D00AD">
      <w:pPr>
        <w:ind w:firstLine="709"/>
      </w:pPr>
      <w:r>
        <w:t>• два (2) - выбор команды</w:t>
      </w:r>
    </w:p>
    <w:p w:rsidR="00A21D4A" w:rsidRPr="002D00AD" w:rsidRDefault="00A21D4A" w:rsidP="00A21D4A">
      <w:pPr>
        <w:rPr>
          <w:b/>
        </w:rPr>
      </w:pPr>
      <w:r w:rsidRPr="002D00AD">
        <w:rPr>
          <w:b/>
        </w:rPr>
        <w:t xml:space="preserve">б) Демонстрация сладкого печенья, конфет, птифур или </w:t>
      </w:r>
      <w:proofErr w:type="spellStart"/>
      <w:r w:rsidRPr="002D00AD">
        <w:rPr>
          <w:b/>
        </w:rPr>
        <w:t>фриандисов</w:t>
      </w:r>
      <w:proofErr w:type="spellEnd"/>
      <w:r w:rsidRPr="002D00AD">
        <w:rPr>
          <w:b/>
        </w:rPr>
        <w:t>.</w:t>
      </w:r>
    </w:p>
    <w:p w:rsidR="00A21D4A" w:rsidRDefault="00A21D4A" w:rsidP="002D00AD">
      <w:pPr>
        <w:ind w:left="709"/>
      </w:pPr>
      <w:r>
        <w:t xml:space="preserve">• Для шести (6) человек </w:t>
      </w:r>
      <w:r w:rsidR="002D00AD">
        <w:t>по  четыре</w:t>
      </w:r>
      <w:r>
        <w:t xml:space="preserve"> (4) </w:t>
      </w:r>
      <w:r w:rsidR="002D00AD">
        <w:t>вида</w:t>
      </w:r>
      <w:r>
        <w:t xml:space="preserve"> = 24 шт. Вес от 6 до 14 г каждый</w:t>
      </w:r>
    </w:p>
    <w:p w:rsidR="00A21D4A" w:rsidRDefault="002D00AD" w:rsidP="002D00AD">
      <w:pPr>
        <w:ind w:left="709"/>
      </w:pPr>
      <w:r>
        <w:t>• Одна (1) тарелка с одним</w:t>
      </w:r>
      <w:r w:rsidR="00A21D4A">
        <w:t xml:space="preserve"> (1)</w:t>
      </w:r>
      <w:r>
        <w:t xml:space="preserve"> видом</w:t>
      </w:r>
      <w:r w:rsidR="00A21D4A">
        <w:t xml:space="preserve"> каждой для исследования</w:t>
      </w:r>
    </w:p>
    <w:p w:rsidR="00A21D4A" w:rsidRDefault="00A21D4A" w:rsidP="00A21D4A">
      <w:r>
        <w:t>Команды, не выполнившие свои задачи в течение отведенног</w:t>
      </w:r>
      <w:r w:rsidR="00B37552">
        <w:t>о времени, получат до 10 очков</w:t>
      </w:r>
      <w:r>
        <w:t xml:space="preserve"> штрафа ведущим судьей из их окончательной оценки.</w:t>
      </w:r>
    </w:p>
    <w:p w:rsidR="00B37552" w:rsidRDefault="00B37552" w:rsidP="00A21D4A"/>
    <w:p w:rsidR="00A21D4A" w:rsidRPr="00B37552" w:rsidRDefault="00B37552" w:rsidP="00A21D4A">
      <w:pPr>
        <w:rPr>
          <w:b/>
        </w:rPr>
      </w:pPr>
      <w:r w:rsidRPr="00B37552">
        <w:rPr>
          <w:b/>
        </w:rPr>
        <w:t>Требования к столу</w:t>
      </w:r>
    </w:p>
    <w:p w:rsidR="00A21D4A" w:rsidRDefault="00A21D4A" w:rsidP="00A21D4A">
      <w:r>
        <w:t>Стол 3 х 3 м = 9 м² - с одной ро</w:t>
      </w:r>
      <w:r w:rsidR="00B37552">
        <w:t xml:space="preserve">зеткой. Белая столешница и белая скатерть (или борт, </w:t>
      </w:r>
      <w:proofErr w:type="spellStart"/>
      <w:r w:rsidR="00B37552">
        <w:t>кайма,край</w:t>
      </w:r>
      <w:proofErr w:type="spellEnd"/>
      <w:r w:rsidR="00B37552">
        <w:t>)</w:t>
      </w:r>
      <w:r>
        <w:t>.</w:t>
      </w:r>
    </w:p>
    <w:p w:rsidR="00A21D4A" w:rsidRDefault="00A21D4A" w:rsidP="00A21D4A">
      <w:r>
        <w:t>В целях безопасности в залах запрещено демонтировать столы или добавлять</w:t>
      </w:r>
      <w:r w:rsidR="00B37552">
        <w:t xml:space="preserve"> </w:t>
      </w:r>
      <w:r>
        <w:t>свои столы</w:t>
      </w:r>
      <w:r w:rsidR="00B37552">
        <w:t>.</w:t>
      </w:r>
      <w:r>
        <w:t xml:space="preserve"> Источник питания 220 Вольт, 16 А, доступен под столом.</w:t>
      </w:r>
    </w:p>
    <w:p w:rsidR="00A21D4A" w:rsidRDefault="00A21D4A" w:rsidP="00A21D4A">
      <w:r>
        <w:t>Категорически запрещается использовать живых животных в качестве настольных украшений.</w:t>
      </w:r>
    </w:p>
    <w:p w:rsidR="00A21D4A" w:rsidRDefault="00A21D4A" w:rsidP="00A21D4A">
      <w:r w:rsidRPr="00B37552">
        <w:rPr>
          <w:b/>
        </w:rPr>
        <w:t>ВАЖНО</w:t>
      </w:r>
      <w:r>
        <w:t>: Программа должна отображаться в своей сущности за один день.</w:t>
      </w:r>
      <w:r w:rsidR="00B37552">
        <w:t xml:space="preserve"> </w:t>
      </w:r>
      <w:r>
        <w:t>Каждый выставочный экспонат может быть только один раз принят на конкурс.</w:t>
      </w:r>
    </w:p>
    <w:p w:rsidR="00B37552" w:rsidRDefault="00B37552" w:rsidP="00A21D4A">
      <w:pPr>
        <w:rPr>
          <w:b/>
        </w:rPr>
      </w:pPr>
    </w:p>
    <w:p w:rsidR="00B37552" w:rsidRDefault="00B37552" w:rsidP="00A21D4A">
      <w:pPr>
        <w:rPr>
          <w:b/>
        </w:rPr>
      </w:pPr>
      <w:r>
        <w:rPr>
          <w:b/>
        </w:rPr>
        <w:t xml:space="preserve">Обозначения </w:t>
      </w:r>
    </w:p>
    <w:p w:rsidR="00A21D4A" w:rsidRDefault="00A21D4A" w:rsidP="00A21D4A">
      <w:r>
        <w:t>Таблички и экспонаты должны иметь одинаковую маркировку для</w:t>
      </w:r>
      <w:r w:rsidR="00B37552">
        <w:t xml:space="preserve"> правильного </w:t>
      </w:r>
      <w:r>
        <w:t xml:space="preserve"> обозначения</w:t>
      </w:r>
    </w:p>
    <w:p w:rsidR="00A21D4A" w:rsidRDefault="00A21D4A" w:rsidP="00A21D4A">
      <w:r>
        <w:t xml:space="preserve"> (названия блюд и команды). Организатор имеет право удалить</w:t>
      </w:r>
      <w:r w:rsidR="001825E2">
        <w:t xml:space="preserve"> </w:t>
      </w:r>
      <w:r>
        <w:t>тарелки, которые не соответствуют стандартным требованиям кулинарного искусства.</w:t>
      </w:r>
    </w:p>
    <w:p w:rsidR="00A21D4A" w:rsidRPr="001825E2" w:rsidRDefault="00A21D4A" w:rsidP="00A21D4A">
      <w:pPr>
        <w:rPr>
          <w:b/>
        </w:rPr>
      </w:pPr>
      <w:r w:rsidRPr="001825E2">
        <w:rPr>
          <w:b/>
        </w:rPr>
        <w:t>Материальные затраты</w:t>
      </w:r>
    </w:p>
    <w:p w:rsidR="00A21D4A" w:rsidRDefault="00A21D4A" w:rsidP="00A21D4A">
      <w:r>
        <w:t>Стоимость материалов для выставочных предметов и декораций осуществляется за счет</w:t>
      </w:r>
    </w:p>
    <w:p w:rsidR="00A21D4A" w:rsidRDefault="00A21D4A" w:rsidP="00A21D4A">
      <w:r>
        <w:t>региональных команд.</w:t>
      </w:r>
    </w:p>
    <w:p w:rsidR="001825E2" w:rsidRDefault="001825E2" w:rsidP="00A21D4A">
      <w:pPr>
        <w:rPr>
          <w:b/>
        </w:rPr>
      </w:pPr>
    </w:p>
    <w:p w:rsidR="00A21D4A" w:rsidRPr="001825E2" w:rsidRDefault="00A21D4A" w:rsidP="00A21D4A">
      <w:pPr>
        <w:rPr>
          <w:b/>
        </w:rPr>
      </w:pPr>
      <w:r w:rsidRPr="001825E2">
        <w:rPr>
          <w:b/>
        </w:rPr>
        <w:lastRenderedPageBreak/>
        <w:t>Международное жюри</w:t>
      </w:r>
    </w:p>
    <w:p w:rsidR="00A21D4A" w:rsidRDefault="00A21D4A" w:rsidP="00A21D4A">
      <w:r>
        <w:t>• судьи аккредитованные в области кулинарного искусства</w:t>
      </w:r>
    </w:p>
    <w:p w:rsidR="00A21D4A" w:rsidRDefault="00A21D4A" w:rsidP="00A21D4A">
      <w:r>
        <w:t>• судьи аккредитованы в кондитерском искусстве</w:t>
      </w:r>
    </w:p>
    <w:p w:rsidR="00A21D4A" w:rsidRDefault="00A21D4A" w:rsidP="00A21D4A">
      <w:r>
        <w:t>• о кулинарном искусстве будут судить только повара</w:t>
      </w:r>
    </w:p>
    <w:p w:rsidR="00A21D4A" w:rsidRDefault="00A21D4A" w:rsidP="00A21D4A">
      <w:r>
        <w:t>• жюри может вырезать любой из предметов, если это необходимо</w:t>
      </w:r>
    </w:p>
    <w:p w:rsidR="00A21D4A" w:rsidRDefault="00A21D4A" w:rsidP="00A21D4A">
      <w:r>
        <w:t>• ни кулинарное искусство, ни кондитерское искусство не будут испытаны</w:t>
      </w:r>
    </w:p>
    <w:p w:rsidR="00A21D4A" w:rsidRDefault="00A21D4A" w:rsidP="00A21D4A">
      <w:r>
        <w:t>• пластинка мелкой четверки, необходимая для резки и осмотра</w:t>
      </w:r>
    </w:p>
    <w:p w:rsidR="00A21D4A" w:rsidRDefault="00A21D4A" w:rsidP="00A21D4A">
      <w:r>
        <w:t>• решения жюри являются окончательными и бесповоротными</w:t>
      </w:r>
    </w:p>
    <w:p w:rsidR="001825E2" w:rsidRDefault="001825E2" w:rsidP="00A21D4A">
      <w:pPr>
        <w:rPr>
          <w:b/>
        </w:rPr>
      </w:pPr>
    </w:p>
    <w:p w:rsidR="00A21D4A" w:rsidRPr="001825E2" w:rsidRDefault="001825E2" w:rsidP="00A21D4A">
      <w:pPr>
        <w:rPr>
          <w:b/>
        </w:rPr>
      </w:pPr>
      <w:r w:rsidRPr="001825E2">
        <w:rPr>
          <w:b/>
        </w:rPr>
        <w:t>С</w:t>
      </w:r>
      <w:r w:rsidR="00A21D4A" w:rsidRPr="001825E2">
        <w:rPr>
          <w:b/>
        </w:rPr>
        <w:t>удейство</w:t>
      </w:r>
    </w:p>
    <w:p w:rsidR="00A21D4A" w:rsidRDefault="00A21D4A" w:rsidP="00A21D4A">
      <w:r>
        <w:t>Экспонаты должны экспонироваться ежедневно в 7.00.</w:t>
      </w:r>
      <w:r w:rsidR="001825E2">
        <w:t xml:space="preserve"> </w:t>
      </w:r>
      <w:r>
        <w:t>Вывод начнется в 18.00 часов.</w:t>
      </w:r>
    </w:p>
    <w:p w:rsidR="001825E2" w:rsidRDefault="001825E2" w:rsidP="00A21D4A"/>
    <w:p w:rsidR="00A21D4A" w:rsidRPr="001825E2" w:rsidRDefault="001825E2" w:rsidP="00A21D4A">
      <w:pPr>
        <w:rPr>
          <w:b/>
        </w:rPr>
      </w:pPr>
      <w:r w:rsidRPr="001825E2">
        <w:rPr>
          <w:b/>
        </w:rPr>
        <w:t>Судейство</w:t>
      </w:r>
      <w:r w:rsidR="00A21D4A" w:rsidRPr="001825E2">
        <w:rPr>
          <w:b/>
        </w:rPr>
        <w:t xml:space="preserve"> - Кулинарное искусство</w:t>
      </w:r>
    </w:p>
    <w:p w:rsidR="00A21D4A" w:rsidRDefault="00A21D4A" w:rsidP="00A21D4A">
      <w:r>
        <w:t>Презентация и инновации</w:t>
      </w:r>
      <w:r w:rsidR="001825E2">
        <w:t xml:space="preserve"> -</w:t>
      </w:r>
      <w:r>
        <w:t xml:space="preserve"> 30 баллов</w:t>
      </w:r>
    </w:p>
    <w:p w:rsidR="00A21D4A" w:rsidRDefault="00A21D4A" w:rsidP="00A21D4A">
      <w:r>
        <w:t xml:space="preserve">Композиция </w:t>
      </w:r>
      <w:r w:rsidR="001825E2">
        <w:t xml:space="preserve"> - </w:t>
      </w:r>
      <w:r>
        <w:t>30 баллов</w:t>
      </w:r>
    </w:p>
    <w:p w:rsidR="00A21D4A" w:rsidRDefault="00A21D4A" w:rsidP="00A21D4A">
      <w:r>
        <w:t>Правильная профессиональная подготовка</w:t>
      </w:r>
    </w:p>
    <w:p w:rsidR="00A21D4A" w:rsidRDefault="00A21D4A" w:rsidP="00A21D4A">
      <w:r>
        <w:t xml:space="preserve">Навыки, техники </w:t>
      </w:r>
      <w:r w:rsidR="001825E2">
        <w:t xml:space="preserve"> - </w:t>
      </w:r>
      <w:r>
        <w:t>30 баллов</w:t>
      </w:r>
    </w:p>
    <w:p w:rsidR="00A21D4A" w:rsidRDefault="00A21D4A" w:rsidP="00A21D4A">
      <w:r>
        <w:t>Сервировка</w:t>
      </w:r>
      <w:r w:rsidR="001825E2">
        <w:t xml:space="preserve"> -</w:t>
      </w:r>
      <w:r>
        <w:t xml:space="preserve"> 10 баллов</w:t>
      </w:r>
    </w:p>
    <w:p w:rsidR="00A21D4A" w:rsidRDefault="00A21D4A" w:rsidP="00A21D4A">
      <w:r>
        <w:t>ИТОГО: 100 баллов</w:t>
      </w:r>
    </w:p>
    <w:p w:rsidR="001825E2" w:rsidRDefault="001825E2" w:rsidP="00A21D4A"/>
    <w:p w:rsidR="00A21D4A" w:rsidRPr="001825E2" w:rsidRDefault="001825E2" w:rsidP="00A21D4A">
      <w:pPr>
        <w:rPr>
          <w:b/>
        </w:rPr>
      </w:pPr>
      <w:r w:rsidRPr="001825E2">
        <w:rPr>
          <w:b/>
        </w:rPr>
        <w:t>Судейство</w:t>
      </w:r>
      <w:r w:rsidR="00A21D4A" w:rsidRPr="001825E2">
        <w:rPr>
          <w:b/>
        </w:rPr>
        <w:t xml:space="preserve"> - кондитерское искусство</w:t>
      </w:r>
    </w:p>
    <w:p w:rsidR="00A21D4A" w:rsidRDefault="00A21D4A" w:rsidP="00A21D4A">
      <w:r>
        <w:t>Презентация и инновации</w:t>
      </w:r>
      <w:r w:rsidR="001825E2">
        <w:t xml:space="preserve"> - </w:t>
      </w:r>
      <w:r>
        <w:t xml:space="preserve"> 30 баллов</w:t>
      </w:r>
    </w:p>
    <w:p w:rsidR="00A21D4A" w:rsidRDefault="00A21D4A" w:rsidP="00A21D4A">
      <w:r>
        <w:t>Композиция</w:t>
      </w:r>
      <w:r w:rsidR="001825E2">
        <w:t xml:space="preserve"> - </w:t>
      </w:r>
      <w:r>
        <w:t xml:space="preserve"> 30 баллов</w:t>
      </w:r>
    </w:p>
    <w:p w:rsidR="00A21D4A" w:rsidRDefault="00A21D4A" w:rsidP="00A21D4A">
      <w:r>
        <w:t>Правильная профессиональная подготовка</w:t>
      </w:r>
    </w:p>
    <w:p w:rsidR="00A21D4A" w:rsidRDefault="00A21D4A" w:rsidP="00A21D4A">
      <w:r>
        <w:t>Навыки, техники</w:t>
      </w:r>
      <w:r w:rsidR="001825E2">
        <w:t xml:space="preserve"> - </w:t>
      </w:r>
      <w:r>
        <w:t xml:space="preserve"> 30 баллов</w:t>
      </w:r>
    </w:p>
    <w:p w:rsidR="00A21D4A" w:rsidRDefault="00A21D4A" w:rsidP="00A21D4A">
      <w:r>
        <w:t>Сервировка</w:t>
      </w:r>
      <w:r w:rsidR="001825E2">
        <w:t xml:space="preserve"> - </w:t>
      </w:r>
      <w:r>
        <w:t xml:space="preserve"> 10 баллов</w:t>
      </w:r>
    </w:p>
    <w:p w:rsidR="00A21D4A" w:rsidRDefault="00A21D4A" w:rsidP="00A21D4A">
      <w:r>
        <w:t>ИТОГО: 100 баллов</w:t>
      </w:r>
    </w:p>
    <w:p w:rsidR="001825E2" w:rsidRDefault="001825E2" w:rsidP="00A21D4A"/>
    <w:p w:rsidR="001825E2" w:rsidRDefault="001825E2" w:rsidP="00A21D4A"/>
    <w:p w:rsidR="00A21D4A" w:rsidRPr="001825E2" w:rsidRDefault="00A21D4A" w:rsidP="00A21D4A">
      <w:pPr>
        <w:rPr>
          <w:b/>
        </w:rPr>
      </w:pPr>
      <w:r w:rsidRPr="001825E2">
        <w:rPr>
          <w:b/>
        </w:rPr>
        <w:lastRenderedPageBreak/>
        <w:t>Обратная связь</w:t>
      </w:r>
    </w:p>
    <w:p w:rsidR="00A21D4A" w:rsidRDefault="00A21D4A" w:rsidP="00A21D4A">
      <w:r>
        <w:t>Менеджер команды получит обратную связь в день соревнований команд.</w:t>
      </w:r>
    </w:p>
    <w:p w:rsidR="00A21D4A" w:rsidRDefault="00A21D4A" w:rsidP="00A21D4A">
      <w:r>
        <w:t>Пара судей будет в зале холодной выставки после 14.00.</w:t>
      </w:r>
    </w:p>
    <w:p w:rsidR="00A21D4A" w:rsidRPr="001825E2" w:rsidRDefault="00A21D4A" w:rsidP="00A21D4A">
      <w:pPr>
        <w:rPr>
          <w:b/>
        </w:rPr>
      </w:pPr>
      <w:r w:rsidRPr="001825E2">
        <w:rPr>
          <w:b/>
        </w:rPr>
        <w:t>Таможня</w:t>
      </w:r>
    </w:p>
    <w:p w:rsidR="00A21D4A" w:rsidRDefault="00A21D4A" w:rsidP="00A21D4A">
      <w:r>
        <w:t xml:space="preserve">Как правило, не </w:t>
      </w:r>
      <w:r w:rsidR="001825E2">
        <w:t xml:space="preserve">возникают </w:t>
      </w:r>
      <w:r>
        <w:t>проблем с ввозом тов</w:t>
      </w:r>
      <w:r w:rsidR="001825E2">
        <w:t xml:space="preserve">аров в ограниченных количествах </w:t>
      </w:r>
      <w:r>
        <w:t xml:space="preserve">в </w:t>
      </w:r>
      <w:r w:rsidR="001825E2">
        <w:t>Г</w:t>
      </w:r>
      <w:r>
        <w:t>ерманию.</w:t>
      </w:r>
    </w:p>
    <w:p w:rsidR="00A21D4A" w:rsidRDefault="00A21D4A" w:rsidP="00A21D4A">
      <w:r>
        <w:t>Из-за рубежа правила должны соблюдаться. Каждый участник / команда</w:t>
      </w:r>
    </w:p>
    <w:p w:rsidR="00A21D4A" w:rsidRDefault="00A21D4A" w:rsidP="00A21D4A">
      <w:r>
        <w:t>получает - по запросу - подтверждение участия, которое должно быть показано на</w:t>
      </w:r>
    </w:p>
    <w:p w:rsidR="00A21D4A" w:rsidRDefault="00A21D4A" w:rsidP="00A21D4A">
      <w:r>
        <w:t>таможня по запросу. Каждый импортируемый товар лежит в основе здоровой и гигиенической пищи</w:t>
      </w:r>
      <w:r w:rsidR="001825E2">
        <w:t xml:space="preserve"> согласно </w:t>
      </w:r>
      <w:r>
        <w:t>правила</w:t>
      </w:r>
      <w:r w:rsidR="001825E2">
        <w:t>м</w:t>
      </w:r>
      <w:r>
        <w:t>, определенные Европейским Союзом.</w:t>
      </w:r>
    </w:p>
    <w:p w:rsidR="00A21D4A" w:rsidRPr="001825E2" w:rsidRDefault="00A21D4A" w:rsidP="00A21D4A">
      <w:pPr>
        <w:rPr>
          <w:b/>
        </w:rPr>
      </w:pPr>
      <w:r w:rsidRPr="001825E2">
        <w:rPr>
          <w:b/>
        </w:rPr>
        <w:t>Товары и сырье</w:t>
      </w:r>
    </w:p>
    <w:p w:rsidR="00A21D4A" w:rsidRDefault="00A21D4A" w:rsidP="00A21D4A">
      <w:r>
        <w:t>Все товары и сырье, необходи</w:t>
      </w:r>
      <w:r w:rsidR="001825E2">
        <w:t xml:space="preserve">мые для приготовления тарелок </w:t>
      </w:r>
      <w:r w:rsidR="001825E2" w:rsidRPr="001825E2">
        <w:t>/</w:t>
      </w:r>
      <w:r w:rsidR="001825E2">
        <w:t xml:space="preserve">блюд </w:t>
      </w:r>
      <w:r>
        <w:t xml:space="preserve"> доступны в лучшем качестве в Германии. Как предварительный заказ необходим,</w:t>
      </w:r>
      <w:r w:rsidR="001825E2">
        <w:t xml:space="preserve"> </w:t>
      </w:r>
      <w:r>
        <w:t>участникам может быть предоставлен список специальных магазинов по запросу.</w:t>
      </w:r>
      <w:r w:rsidR="001825E2">
        <w:t xml:space="preserve"> </w:t>
      </w:r>
      <w:r>
        <w:t>Команды должны производить все продукты самостоятельно.</w:t>
      </w:r>
    </w:p>
    <w:p w:rsidR="00A21D4A" w:rsidRPr="001825E2" w:rsidRDefault="001825E2" w:rsidP="00A21D4A">
      <w:pPr>
        <w:rPr>
          <w:b/>
        </w:rPr>
      </w:pPr>
      <w:r>
        <w:rPr>
          <w:b/>
        </w:rPr>
        <w:t>Ц</w:t>
      </w:r>
      <w:r w:rsidR="00A21D4A" w:rsidRPr="001825E2">
        <w:rPr>
          <w:b/>
        </w:rPr>
        <w:t>еремония</w:t>
      </w:r>
      <w:r>
        <w:rPr>
          <w:b/>
        </w:rPr>
        <w:t xml:space="preserve"> награждения </w:t>
      </w:r>
      <w:r w:rsidR="00A21D4A" w:rsidRPr="001825E2">
        <w:rPr>
          <w:b/>
        </w:rPr>
        <w:t xml:space="preserve"> на сцене</w:t>
      </w:r>
    </w:p>
    <w:p w:rsidR="00A21D4A" w:rsidRDefault="00A21D4A" w:rsidP="00A21D4A">
      <w:r>
        <w:t>Только шеф-повара и кондитера в команде и менеджер команды допускаются на</w:t>
      </w:r>
      <w:r w:rsidR="001825E2">
        <w:t xml:space="preserve"> сцену</w:t>
      </w:r>
      <w:r>
        <w:t>. Каждый из них получит медаль и диплом согласно набранным очкам.</w:t>
      </w:r>
      <w:r w:rsidR="001825E2">
        <w:t xml:space="preserve"> </w:t>
      </w:r>
      <w:r>
        <w:t>Руководитель команды получит медаль за ассоциацию страны и 3 диплома</w:t>
      </w:r>
      <w:r w:rsidR="001825E2">
        <w:t xml:space="preserve"> </w:t>
      </w:r>
      <w:r>
        <w:t>для помощников.</w:t>
      </w:r>
    </w:p>
    <w:p w:rsidR="00A21D4A" w:rsidRPr="001825E2" w:rsidRDefault="00A21D4A" w:rsidP="00A21D4A">
      <w:pPr>
        <w:rPr>
          <w:b/>
        </w:rPr>
      </w:pPr>
      <w:r w:rsidRPr="001825E2">
        <w:rPr>
          <w:b/>
        </w:rPr>
        <w:t>Награды</w:t>
      </w:r>
    </w:p>
    <w:p w:rsidR="00A21D4A" w:rsidRDefault="00A21D4A" w:rsidP="00A21D4A">
      <w:r>
        <w:t>Для программы региональных команд:</w:t>
      </w:r>
    </w:p>
    <w:p w:rsidR="00A21D4A" w:rsidRDefault="00A21D4A" w:rsidP="00A21D4A">
      <w:r>
        <w:t>100 баллов золотая медаль с дипломом и отличием</w:t>
      </w:r>
    </w:p>
    <w:p w:rsidR="00A21D4A" w:rsidRDefault="00A21D4A" w:rsidP="00A21D4A">
      <w:r>
        <w:t>99,99 - 90,00 баллов золотая медаль с дипломом</w:t>
      </w:r>
    </w:p>
    <w:p w:rsidR="00A21D4A" w:rsidRDefault="00A21D4A" w:rsidP="00A21D4A">
      <w:r>
        <w:t>89,99 - 80,00 баллов серебряная медаль с дипломом</w:t>
      </w:r>
    </w:p>
    <w:p w:rsidR="00A21D4A" w:rsidRDefault="00A21D4A" w:rsidP="00A21D4A">
      <w:r>
        <w:t>79,99 - 70,00 баллов бронзовая медаль с дипломом</w:t>
      </w:r>
    </w:p>
    <w:p w:rsidR="00A21D4A" w:rsidRDefault="00A21D4A" w:rsidP="00A21D4A">
      <w:r>
        <w:t>Диплом 69,99 - 60,00 баллов</w:t>
      </w:r>
    </w:p>
    <w:p w:rsidR="00A21D4A" w:rsidRDefault="00A21D4A" w:rsidP="00A21D4A">
      <w:r>
        <w:t>59,99 - 0 баллов подтверждени</w:t>
      </w:r>
      <w:r w:rsidR="001825E2">
        <w:t xml:space="preserve">е </w:t>
      </w:r>
      <w:r>
        <w:t xml:space="preserve"> участия</w:t>
      </w:r>
    </w:p>
    <w:p w:rsidR="00A21D4A" w:rsidRDefault="00A21D4A" w:rsidP="00A21D4A"/>
    <w:p w:rsidR="00A21D4A" w:rsidRPr="001825E2" w:rsidRDefault="001825E2" w:rsidP="00A21D4A">
      <w:pPr>
        <w:rPr>
          <w:b/>
        </w:rPr>
      </w:pPr>
      <w:bookmarkStart w:id="0" w:name="_GoBack"/>
      <w:r w:rsidRPr="001825E2">
        <w:rPr>
          <w:b/>
        </w:rPr>
        <w:t>С</w:t>
      </w:r>
      <w:r w:rsidR="00A21D4A" w:rsidRPr="001825E2">
        <w:rPr>
          <w:b/>
        </w:rPr>
        <w:t>трахование</w:t>
      </w:r>
    </w:p>
    <w:bookmarkEnd w:id="0"/>
    <w:p w:rsidR="00A21D4A" w:rsidRDefault="00A21D4A" w:rsidP="00A21D4A">
      <w:r>
        <w:t>Все экспоненты должны оформить профессиональную страховую з</w:t>
      </w:r>
      <w:r w:rsidR="001825E2">
        <w:t xml:space="preserve">ащиту для покрытия любых рисков, </w:t>
      </w:r>
      <w:r>
        <w:t>связан</w:t>
      </w:r>
      <w:r w:rsidR="001825E2">
        <w:t>ных</w:t>
      </w:r>
      <w:r>
        <w:t xml:space="preserve"> с их участием в выставке.</w:t>
      </w:r>
    </w:p>
    <w:sectPr w:rsidR="00A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A"/>
    <w:rsid w:val="001743E6"/>
    <w:rsid w:val="001825E2"/>
    <w:rsid w:val="002D00AD"/>
    <w:rsid w:val="00346289"/>
    <w:rsid w:val="003D4B70"/>
    <w:rsid w:val="00611C5A"/>
    <w:rsid w:val="007106FB"/>
    <w:rsid w:val="007741AF"/>
    <w:rsid w:val="00A21D4A"/>
    <w:rsid w:val="00AF2D38"/>
    <w:rsid w:val="00B37552"/>
    <w:rsid w:val="00C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a@vk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Свищева Татьяна</dc:creator>
  <cp:lastModifiedBy>Свищева Татьяна</cp:lastModifiedBy>
  <cp:revision>4</cp:revision>
  <dcterms:created xsi:type="dcterms:W3CDTF">2019-07-15T06:25:00Z</dcterms:created>
  <dcterms:modified xsi:type="dcterms:W3CDTF">2019-07-15T07:52:00Z</dcterms:modified>
</cp:coreProperties>
</file>